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3BC" w:rsidRDefault="00CB0276" w:rsidP="00CB02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97999">
        <w:rPr>
          <w:rFonts w:ascii="Times New Roman" w:hAnsi="Times New Roman" w:cs="Times New Roman"/>
          <w:sz w:val="24"/>
          <w:szCs w:val="24"/>
        </w:rPr>
        <w:t>Приложение</w:t>
      </w:r>
    </w:p>
    <w:p w:rsidR="00784822" w:rsidRDefault="00784822" w:rsidP="00CB02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0276" w:rsidRDefault="00CB0276" w:rsidP="00CB02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FD35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5D8">
        <w:rPr>
          <w:rFonts w:ascii="Times New Roman" w:hAnsi="Times New Roman" w:cs="Times New Roman"/>
          <w:sz w:val="24"/>
          <w:szCs w:val="24"/>
        </w:rPr>
        <w:t xml:space="preserve">к </w:t>
      </w:r>
      <w:r w:rsidR="00FD35D8">
        <w:rPr>
          <w:rFonts w:ascii="Times New Roman" w:hAnsi="Times New Roman" w:cs="Times New Roman"/>
          <w:sz w:val="24"/>
          <w:szCs w:val="24"/>
        </w:rPr>
        <w:t>И</w:t>
      </w:r>
      <w:r w:rsidRPr="00FD35D8">
        <w:rPr>
          <w:rFonts w:ascii="Times New Roman" w:hAnsi="Times New Roman" w:cs="Times New Roman"/>
          <w:sz w:val="24"/>
          <w:szCs w:val="24"/>
        </w:rPr>
        <w:t>зменени</w:t>
      </w:r>
      <w:r w:rsidR="00784822">
        <w:rPr>
          <w:rFonts w:ascii="Times New Roman" w:hAnsi="Times New Roman" w:cs="Times New Roman"/>
          <w:sz w:val="24"/>
          <w:szCs w:val="24"/>
        </w:rPr>
        <w:t>ям</w:t>
      </w:r>
      <w:r w:rsidRPr="00FD35D8">
        <w:rPr>
          <w:rFonts w:ascii="Times New Roman" w:hAnsi="Times New Roman" w:cs="Times New Roman"/>
          <w:sz w:val="24"/>
          <w:szCs w:val="24"/>
        </w:rPr>
        <w:t xml:space="preserve"> в Регламенте</w:t>
      </w:r>
    </w:p>
    <w:p w:rsidR="00784822" w:rsidRPr="00FD35D8" w:rsidRDefault="00784822" w:rsidP="00CB02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835F3" w:rsidRDefault="00CB0276" w:rsidP="00CB02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FD35D8">
        <w:rPr>
          <w:rFonts w:ascii="Times New Roman" w:hAnsi="Times New Roman" w:cs="Times New Roman"/>
          <w:sz w:val="24"/>
          <w:szCs w:val="24"/>
        </w:rPr>
        <w:t xml:space="preserve">    </w:t>
      </w:r>
      <w:r w:rsidR="006835F3">
        <w:rPr>
          <w:rFonts w:ascii="Times New Roman" w:hAnsi="Times New Roman" w:cs="Times New Roman"/>
          <w:sz w:val="24"/>
          <w:szCs w:val="24"/>
        </w:rPr>
        <w:t>Форма № Р-</w:t>
      </w:r>
      <w:r w:rsidR="00AF63B9">
        <w:rPr>
          <w:rFonts w:ascii="Times New Roman" w:hAnsi="Times New Roman" w:cs="Times New Roman"/>
          <w:sz w:val="24"/>
          <w:szCs w:val="24"/>
        </w:rPr>
        <w:t>2</w:t>
      </w:r>
      <w:r w:rsidR="006835F3">
        <w:rPr>
          <w:rFonts w:ascii="Times New Roman" w:hAnsi="Times New Roman" w:cs="Times New Roman"/>
          <w:sz w:val="24"/>
          <w:szCs w:val="24"/>
        </w:rPr>
        <w:t>/</w:t>
      </w:r>
      <w:r w:rsidR="00AF63B9">
        <w:rPr>
          <w:rFonts w:ascii="Times New Roman" w:hAnsi="Times New Roman" w:cs="Times New Roman"/>
          <w:sz w:val="24"/>
          <w:szCs w:val="24"/>
        </w:rPr>
        <w:t>4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72"/>
        <w:gridCol w:w="1360"/>
        <w:gridCol w:w="2437"/>
      </w:tblGrid>
      <w:tr w:rsidR="00AF63B9" w:rsidRPr="00AF63B9" w:rsidTr="00575848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на предоставление субсидии на закладку многолетних насаждений</w:t>
            </w:r>
          </w:p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и (или) уход за ними</w:t>
            </w:r>
            <w:r>
              <w:t xml:space="preserve"> </w:t>
            </w: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и (или) раскорчевку выбывших из эксплуатации многолетних насаждений</w:t>
            </w:r>
          </w:p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5758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на 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закладку многолетних насаждений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276"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</w:t>
            </w:r>
            <w:r w:rsidR="00CB0276">
              <w:rPr>
                <w:rFonts w:ascii="Times New Roman" w:hAnsi="Times New Roman" w:cs="Times New Roman"/>
                <w:sz w:val="24"/>
                <w:szCs w:val="24"/>
              </w:rPr>
              <w:t xml:space="preserve"> закладку)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закладке многолетних насаждений, рассчитываемая по формуле: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Пуз = (П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+ 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x 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),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0850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плодовых питомников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459F">
              <w:t xml:space="preserve"> </w:t>
            </w:r>
            <w:r w:rsidR="00F7459F">
              <w:rPr>
                <w:rFonts w:ascii="Times New Roman" w:hAnsi="Times New Roman" w:cs="Times New Roman"/>
                <w:sz w:val="24"/>
                <w:szCs w:val="24"/>
              </w:rPr>
              <w:t>равная __________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га,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3, применяемый для перевода площади земельного участка, на котором были заложены плодовые питомники, в условную площадь,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маточных насаждений, заложенных базисными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F7459F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4, применяемый для перевода площади земельного участка, на котором были заложены маточные насаждения (заложенные базисными растениями),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– площадь закладки ягодных кустарниковых насаждений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>равная _________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1,1, применяемый для перевода площади земельного участка, на котором были заложены ягодные кустарниковые насаждения,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ягодных кустарниковых насаждений с установкой шпалерных конструкций</w:t>
            </w:r>
            <w:r w:rsidR="005B45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равная ___________ га,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1,4, применяемый для перевода площади земельного участка, на котором были заложены ягодные кустарниковые насаждения с установкой шпалерных конструкций, в условную площадь,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70850" w:rsidRP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закладки прочих многолетних насаждений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>
              <w:t xml:space="preserve"> 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равная ___________ </w:t>
            </w:r>
            <w:proofErr w:type="gramStart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6090" w:rsidRPr="001A6090" w:rsidRDefault="001A6090" w:rsidP="001A609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A6090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1, применяемый для перевода площади земельного участка, на котором были заложены прочие многолетние насаждения, в условную площадь;</w:t>
            </w:r>
          </w:p>
          <w:p w:rsidR="00F7459F" w:rsidRDefault="00CB0276" w:rsidP="0057584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27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на закладку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бюджета и (или) областного бюджета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(рублей на условный гектар), рассчитываемая министерством сельского хозяйства и продовольствия Кировской области в соответствии с приложением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 xml:space="preserve"> 126/93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развитие растениеводства»</w:t>
            </w:r>
            <w:r w:rsidR="00F153EE" w:rsidRPr="00F15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2. Сумма субсидии, предоставляемой на уход за многолетними насаждениями и (или) раскорчевку выбывших из эксплуатации многолетних насаждений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(далее – субсидия на уход и раскорчевку) (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), рассчитывается по формуле:</w:t>
            </w:r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СумУР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B451D" w:rsidRPr="005B451D" w:rsidRDefault="005B451D" w:rsidP="005B451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1D" w:rsidRPr="005B451D" w:rsidRDefault="005B451D" w:rsidP="005B451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Пуур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‒ условная площадь, на которой были осуществлены работы по уходу за многолетними насаждениями и (или) раскорчевке выбывших из эксплуатации многолетних насаждений, рассчитываемая по формуле:</w:t>
            </w:r>
          </w:p>
          <w:p w:rsidR="005B451D" w:rsidRPr="005B451D" w:rsidRDefault="005B451D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850" w:rsidRPr="00F70850" w:rsidRDefault="00F70850" w:rsidP="00F70850">
            <w:pPr>
              <w:spacing w:after="240"/>
              <w:jc w:val="center"/>
            </w:pPr>
            <w:proofErr w:type="spellStart"/>
            <w:r w:rsidRPr="00F70850">
              <w:t>Пуур</w:t>
            </w:r>
            <w:proofErr w:type="spellEnd"/>
            <w:r w:rsidRPr="00F70850">
              <w:t xml:space="preserve"> = (Пур</w:t>
            </w:r>
            <w:proofErr w:type="gramStart"/>
            <w:r w:rsidRPr="00F70850">
              <w:rPr>
                <w:vertAlign w:val="subscript"/>
              </w:rPr>
              <w:t>1</w:t>
            </w:r>
            <w:proofErr w:type="gramEnd"/>
            <w:r w:rsidRPr="00F70850">
              <w:t xml:space="preserve"> x Кур</w:t>
            </w:r>
            <w:r w:rsidRPr="00F70850">
              <w:rPr>
                <w:vertAlign w:val="subscript"/>
              </w:rPr>
              <w:t>1</w:t>
            </w:r>
            <w:r w:rsidRPr="00F70850">
              <w:t xml:space="preserve"> + Пур</w:t>
            </w:r>
            <w:r w:rsidRPr="00F70850">
              <w:rPr>
                <w:vertAlign w:val="subscript"/>
              </w:rPr>
              <w:t>2</w:t>
            </w:r>
            <w:r w:rsidRPr="00F70850">
              <w:t xml:space="preserve"> x Кур</w:t>
            </w:r>
            <w:r w:rsidRPr="00F70850">
              <w:rPr>
                <w:vertAlign w:val="subscript"/>
              </w:rPr>
              <w:t>2</w:t>
            </w:r>
            <w:r w:rsidRPr="00F70850">
              <w:t>), где: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ухода за многолетними насаждениями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B349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</w:t>
            </w:r>
            <w:bookmarkStart w:id="0" w:name="_GoBack"/>
            <w:bookmarkEnd w:id="0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нт, равный 1, применяемый для перевода площади земельного участка, на котором были проведены работы по уходу за многолетними насаждениями, в условную площадь;</w:t>
            </w:r>
          </w:p>
          <w:p w:rsidR="005B451D" w:rsidRPr="005B451D" w:rsidRDefault="00F70850" w:rsidP="005B45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Пур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раскорчевки выбывших из эксплуатации многолетних насаждений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равная ___________ га</w:t>
            </w:r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49D2" w:rsidRDefault="00F70850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850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proofErr w:type="gramStart"/>
            <w:r w:rsidRPr="00F708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="005B451D"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коэффициент, равный 2, применяемый для перевода площади земельного участка, на котором были проведены работы по раскорчевке выбывших из эксплуатации многолетних насаждений, в условную площадь;</w:t>
            </w:r>
          </w:p>
          <w:p w:rsidR="00F7459F" w:rsidRDefault="005B451D" w:rsidP="00B349D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>СтУР</w:t>
            </w:r>
            <w:proofErr w:type="spellEnd"/>
            <w:r w:rsidRPr="005B451D"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 на уход и раскорчевку за счет средств федерального бюджета и (или) областного бюджета (рублей на условный гектар), 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рассчитываемая министерством сельского хозяйства и продовольствия Кировской области в соответствии с прил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ожением №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 xml:space="preserve"> 2 к Порядку предоставления субсидий из областного бюджета на развитие растениеводства, утвержденному постановлением Правительства Кировской области от 25.03.2008 </w:t>
            </w:r>
            <w:r w:rsidR="00F708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126/93 «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субсидий из областного бюдж</w:t>
            </w:r>
            <w:r w:rsidR="000B443A">
              <w:rPr>
                <w:rFonts w:ascii="Times New Roman" w:hAnsi="Times New Roman" w:cs="Times New Roman"/>
                <w:sz w:val="24"/>
                <w:szCs w:val="24"/>
              </w:rPr>
              <w:t>ета на развитие</w:t>
            </w:r>
            <w:proofErr w:type="gramEnd"/>
            <w:r w:rsidR="000B443A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растениеводства»</w:t>
            </w:r>
            <w:r w:rsidR="00B349D2" w:rsidRPr="00B349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459F" w:rsidRDefault="00F7459F" w:rsidP="0057584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57584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57584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57584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575848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5758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5758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575848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5758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5758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63B9" w:rsidRDefault="00AF63B9" w:rsidP="00AF63B9">
      <w:pPr>
        <w:pStyle w:val="ConsPlusNormal"/>
        <w:jc w:val="both"/>
      </w:pPr>
    </w:p>
    <w:p w:rsidR="00AF63B9" w:rsidRDefault="00AF63B9" w:rsidP="00AF63B9">
      <w:pPr>
        <w:pStyle w:val="ConsPlusNormal"/>
        <w:jc w:val="both"/>
      </w:pPr>
    </w:p>
    <w:p w:rsidR="00E115C3" w:rsidRDefault="001A6090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5F3"/>
    <w:rsid w:val="0002501F"/>
    <w:rsid w:val="000446DE"/>
    <w:rsid w:val="000744C5"/>
    <w:rsid w:val="0009549F"/>
    <w:rsid w:val="000A03FA"/>
    <w:rsid w:val="000B443A"/>
    <w:rsid w:val="000E3946"/>
    <w:rsid w:val="00193298"/>
    <w:rsid w:val="001A6090"/>
    <w:rsid w:val="001E648D"/>
    <w:rsid w:val="002337F9"/>
    <w:rsid w:val="003368A8"/>
    <w:rsid w:val="00340F08"/>
    <w:rsid w:val="003670E1"/>
    <w:rsid w:val="0037122F"/>
    <w:rsid w:val="003903BC"/>
    <w:rsid w:val="003A7C84"/>
    <w:rsid w:val="003B2D6E"/>
    <w:rsid w:val="003B4FB2"/>
    <w:rsid w:val="003C48E1"/>
    <w:rsid w:val="00497999"/>
    <w:rsid w:val="004A6502"/>
    <w:rsid w:val="00540527"/>
    <w:rsid w:val="005B451D"/>
    <w:rsid w:val="005D0DB6"/>
    <w:rsid w:val="006835F3"/>
    <w:rsid w:val="006E40ED"/>
    <w:rsid w:val="00770517"/>
    <w:rsid w:val="00784822"/>
    <w:rsid w:val="007E0CFB"/>
    <w:rsid w:val="00800904"/>
    <w:rsid w:val="00867560"/>
    <w:rsid w:val="008702C4"/>
    <w:rsid w:val="00982069"/>
    <w:rsid w:val="009E63EF"/>
    <w:rsid w:val="00A201DE"/>
    <w:rsid w:val="00AD70B0"/>
    <w:rsid w:val="00AF63B9"/>
    <w:rsid w:val="00B349D2"/>
    <w:rsid w:val="00B858E6"/>
    <w:rsid w:val="00C8264B"/>
    <w:rsid w:val="00CB0276"/>
    <w:rsid w:val="00CE1A1A"/>
    <w:rsid w:val="00D10A26"/>
    <w:rsid w:val="00D129BE"/>
    <w:rsid w:val="00D14031"/>
    <w:rsid w:val="00D44F89"/>
    <w:rsid w:val="00DF5FE2"/>
    <w:rsid w:val="00E115C3"/>
    <w:rsid w:val="00E21FD0"/>
    <w:rsid w:val="00E22A1B"/>
    <w:rsid w:val="00E23C4A"/>
    <w:rsid w:val="00E37543"/>
    <w:rsid w:val="00EA0665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1C0F2-3350-4DAF-8680-710828AC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OP2</cp:lastModifiedBy>
  <cp:revision>23</cp:revision>
  <cp:lastPrinted>2022-10-19T09:19:00Z</cp:lastPrinted>
  <dcterms:created xsi:type="dcterms:W3CDTF">2021-02-03T08:09:00Z</dcterms:created>
  <dcterms:modified xsi:type="dcterms:W3CDTF">2022-10-19T09:21:00Z</dcterms:modified>
</cp:coreProperties>
</file>